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24</w:t>
      </w:r>
      <w:r w:rsidR="008E7FC0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9C4D41" w:rsidRPr="002870BD" w:rsidRDefault="009C4D41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8E7FC0">
        <w:rPr>
          <w:rFonts w:ascii="Century" w:hAnsi="Century"/>
          <w:bCs/>
          <w:sz w:val="32"/>
          <w:szCs w:val="32"/>
        </w:rPr>
        <w:t>22/24</w:t>
      </w:r>
      <w:r w:rsidR="008E7FC0" w:rsidRPr="00A87819">
        <w:rPr>
          <w:rFonts w:ascii="Century" w:hAnsi="Century"/>
          <w:bCs/>
          <w:sz w:val="32"/>
          <w:szCs w:val="32"/>
        </w:rPr>
        <w:t>-</w:t>
      </w:r>
      <w:r w:rsidR="008E7FC0">
        <w:rPr>
          <w:rFonts w:ascii="Century" w:hAnsi="Century"/>
          <w:bCs/>
          <w:sz w:val="32"/>
          <w:szCs w:val="32"/>
        </w:rPr>
        <w:t>5075</w:t>
      </w:r>
    </w:p>
    <w:p w:rsidR="009C4D41" w:rsidRPr="002870BD" w:rsidRDefault="009C4D41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A323F1" w:rsidRDefault="00436BE7" w:rsidP="00B74AEF">
      <w:pPr>
        <w:jc w:val="both"/>
        <w:rPr>
          <w:rFonts w:ascii="Century" w:eastAsia="Calibri" w:hAnsi="Century"/>
          <w:sz w:val="28"/>
          <w:szCs w:val="26"/>
          <w:lang w:eastAsia="ru-RU"/>
        </w:rPr>
      </w:pPr>
      <w:bookmarkStart w:id="3" w:name="_Hlk69735883"/>
      <w:bookmarkEnd w:id="0"/>
      <w:r w:rsidRPr="00A323F1">
        <w:rPr>
          <w:rFonts w:ascii="Century" w:eastAsia="Calibri" w:hAnsi="Century"/>
          <w:sz w:val="28"/>
          <w:szCs w:val="26"/>
          <w:lang w:eastAsia="ru-RU"/>
        </w:rPr>
        <w:t>29</w:t>
      </w:r>
      <w:r w:rsidR="008E7FC0">
        <w:rPr>
          <w:rFonts w:ascii="Century" w:eastAsia="Calibri" w:hAnsi="Century"/>
          <w:sz w:val="28"/>
          <w:szCs w:val="26"/>
          <w:lang w:eastAsia="ru-RU"/>
        </w:rPr>
        <w:t xml:space="preserve"> </w:t>
      </w:r>
      <w:r w:rsidRPr="00A323F1">
        <w:rPr>
          <w:rFonts w:ascii="Century" w:eastAsia="Calibri" w:hAnsi="Century"/>
          <w:sz w:val="28"/>
          <w:szCs w:val="26"/>
          <w:lang w:eastAsia="ru-RU"/>
        </w:rPr>
        <w:t>вересня</w:t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 xml:space="preserve"> 202</w:t>
      </w:r>
      <w:r w:rsidR="00485F82" w:rsidRPr="00A323F1">
        <w:rPr>
          <w:rFonts w:ascii="Century" w:eastAsia="Calibri" w:hAnsi="Century"/>
          <w:sz w:val="28"/>
          <w:szCs w:val="26"/>
          <w:lang w:eastAsia="ru-RU"/>
        </w:rPr>
        <w:t>2</w:t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 xml:space="preserve"> року</w:t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ab/>
      </w:r>
      <w:r w:rsidR="009C4D41">
        <w:rPr>
          <w:rFonts w:ascii="Century" w:eastAsia="Calibri" w:hAnsi="Century"/>
          <w:sz w:val="28"/>
          <w:szCs w:val="26"/>
          <w:lang w:eastAsia="ru-RU"/>
        </w:rPr>
        <w:t xml:space="preserve">    </w:t>
      </w:r>
      <w:r w:rsidR="00B74AEF" w:rsidRPr="00A323F1">
        <w:rPr>
          <w:rFonts w:ascii="Century" w:eastAsia="Calibri" w:hAnsi="Century"/>
          <w:sz w:val="28"/>
          <w:szCs w:val="26"/>
          <w:lang w:eastAsia="ru-RU"/>
        </w:rPr>
        <w:t>м. Городок</w:t>
      </w:r>
    </w:p>
    <w:bookmarkEnd w:id="1"/>
    <w:bookmarkEnd w:id="3"/>
    <w:p w:rsidR="00D14554" w:rsidRPr="009C4D41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6"/>
          <w:lang w:val="uk-UA"/>
        </w:rPr>
      </w:pPr>
    </w:p>
    <w:p w:rsidR="002F131E" w:rsidRPr="00A323F1" w:rsidRDefault="00711627" w:rsidP="00D14554">
      <w:pPr>
        <w:jc w:val="both"/>
        <w:rPr>
          <w:rFonts w:ascii="Century" w:hAnsi="Century"/>
          <w:b/>
          <w:sz w:val="28"/>
          <w:szCs w:val="26"/>
        </w:rPr>
      </w:pPr>
      <w:r w:rsidRPr="00A323F1">
        <w:rPr>
          <w:rFonts w:ascii="Century" w:hAnsi="Century"/>
          <w:b/>
          <w:bCs/>
          <w:sz w:val="28"/>
          <w:szCs w:val="26"/>
        </w:rPr>
        <w:t>Про надання дозволу на розроблення детального плану території для розміщення та експлуатації основних, підсобних і допоміжних будівель та споруд будівельних організацій та підприємств (для будівництва та реконструкції виробничих будівель та споруд ТзОВ «САВ-ГРУП») на вул.</w:t>
      </w:r>
      <w:r w:rsidR="009C4D41">
        <w:rPr>
          <w:rFonts w:ascii="Century" w:hAnsi="Century"/>
          <w:b/>
          <w:bCs/>
          <w:sz w:val="28"/>
          <w:szCs w:val="26"/>
        </w:rPr>
        <w:t xml:space="preserve"> </w:t>
      </w:r>
      <w:r w:rsidRPr="00A323F1">
        <w:rPr>
          <w:rFonts w:ascii="Century" w:hAnsi="Century"/>
          <w:b/>
          <w:bCs/>
          <w:sz w:val="28"/>
          <w:szCs w:val="26"/>
        </w:rPr>
        <w:t>І.Франка в с.</w:t>
      </w:r>
      <w:r w:rsidR="009C4D41">
        <w:rPr>
          <w:rFonts w:ascii="Century" w:hAnsi="Century"/>
          <w:b/>
          <w:bCs/>
          <w:sz w:val="28"/>
          <w:szCs w:val="26"/>
        </w:rPr>
        <w:t xml:space="preserve"> </w:t>
      </w:r>
      <w:r w:rsidRPr="00A323F1">
        <w:rPr>
          <w:rFonts w:ascii="Century" w:hAnsi="Century"/>
          <w:b/>
          <w:bCs/>
          <w:sz w:val="28"/>
          <w:szCs w:val="26"/>
        </w:rPr>
        <w:t>Мшана</w:t>
      </w:r>
    </w:p>
    <w:p w:rsidR="00D14554" w:rsidRPr="00A323F1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6"/>
          <w:lang w:val="uk-UA"/>
        </w:rPr>
      </w:pPr>
    </w:p>
    <w:p w:rsidR="00D14554" w:rsidRPr="00A323F1" w:rsidRDefault="009C4D41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6"/>
          <w:lang w:val="uk-UA"/>
        </w:rPr>
      </w:pPr>
      <w:r>
        <w:rPr>
          <w:rFonts w:ascii="Century" w:hAnsi="Century"/>
          <w:sz w:val="28"/>
          <w:szCs w:val="26"/>
          <w:lang w:val="uk-UA"/>
        </w:rPr>
        <w:t xml:space="preserve">           </w:t>
      </w:r>
      <w:r w:rsidR="00485F82" w:rsidRPr="00A323F1">
        <w:rPr>
          <w:rFonts w:ascii="Century" w:hAnsi="Century"/>
          <w:sz w:val="28"/>
          <w:szCs w:val="26"/>
          <w:lang w:val="uk-UA"/>
        </w:rPr>
        <w:t xml:space="preserve">Розглянувши заяву </w:t>
      </w:r>
      <w:r w:rsidR="00711627" w:rsidRPr="00A323F1">
        <w:rPr>
          <w:rFonts w:ascii="Century" w:hAnsi="Century"/>
          <w:sz w:val="28"/>
          <w:szCs w:val="26"/>
          <w:lang w:val="uk-UA"/>
        </w:rPr>
        <w:t>директора ТзОВ «САВ-ГРУП» Возгоменчук Алли Миколаївни</w:t>
      </w:r>
      <w:r w:rsidR="00485F82" w:rsidRPr="00A323F1">
        <w:rPr>
          <w:rFonts w:ascii="Century" w:hAnsi="Century"/>
          <w:sz w:val="28"/>
          <w:szCs w:val="26"/>
          <w:lang w:val="uk-UA"/>
        </w:rPr>
        <w:t xml:space="preserve"> про надання дозволу на розроблення детального плану території </w:t>
      </w:r>
      <w:r w:rsidR="00711627" w:rsidRPr="00A323F1">
        <w:rPr>
          <w:rFonts w:ascii="Century" w:hAnsi="Century"/>
          <w:sz w:val="28"/>
          <w:szCs w:val="26"/>
          <w:lang w:val="uk-UA"/>
        </w:rPr>
        <w:t>для розміщення та експлуатації основних, підсобних і допоміжних будівель та споруд будівельних організацій та підприємств (для будівництва та реконструкції виробничих будівель та споруд) на вул.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711627" w:rsidRPr="00A323F1">
        <w:rPr>
          <w:rFonts w:ascii="Century" w:hAnsi="Century"/>
          <w:sz w:val="28"/>
          <w:szCs w:val="26"/>
          <w:lang w:val="uk-UA"/>
        </w:rPr>
        <w:t>І.Франка в с.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711627" w:rsidRPr="00A323F1">
        <w:rPr>
          <w:rFonts w:ascii="Century" w:hAnsi="Century"/>
          <w:sz w:val="28"/>
          <w:szCs w:val="26"/>
          <w:lang w:val="uk-UA"/>
        </w:rPr>
        <w:t>Мшана</w:t>
      </w:r>
      <w:r w:rsidR="00485F82" w:rsidRPr="00A323F1">
        <w:rPr>
          <w:rFonts w:ascii="Century" w:hAnsi="Century"/>
          <w:sz w:val="28"/>
          <w:szCs w:val="26"/>
          <w:lang w:val="uk-UA"/>
        </w:rPr>
        <w:t xml:space="preserve"> Львівського району Львівської області,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485F82" w:rsidRPr="00A323F1">
        <w:rPr>
          <w:rFonts w:ascii="Century" w:hAnsi="Century"/>
          <w:sz w:val="28"/>
          <w:szCs w:val="26"/>
          <w:lang w:val="uk-UA"/>
        </w:rPr>
        <w:t>керуючись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485F82" w:rsidRPr="00A323F1">
        <w:rPr>
          <w:rFonts w:ascii="Century" w:hAnsi="Century"/>
          <w:sz w:val="28"/>
          <w:szCs w:val="26"/>
          <w:lang w:val="uk-UA"/>
        </w:rPr>
        <w:t>Земельним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485F82" w:rsidRPr="00A323F1">
        <w:rPr>
          <w:rFonts w:ascii="Century" w:hAnsi="Century"/>
          <w:sz w:val="28"/>
          <w:szCs w:val="26"/>
          <w:lang w:val="uk-UA"/>
        </w:rPr>
        <w:t>кодексом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485F82" w:rsidRPr="00A323F1">
        <w:rPr>
          <w:rFonts w:ascii="Century" w:hAnsi="Century"/>
          <w:sz w:val="28"/>
          <w:szCs w:val="26"/>
          <w:lang w:val="uk-UA"/>
        </w:rPr>
        <w:t>України, Постановою Кабінету Міністрів України від 01.09.2021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CE1281" w:rsidRPr="00A323F1">
        <w:rPr>
          <w:rFonts w:ascii="Century" w:hAnsi="Century"/>
          <w:sz w:val="28"/>
          <w:szCs w:val="26"/>
          <w:lang w:val="uk-UA"/>
        </w:rPr>
        <w:t>р.</w:t>
      </w:r>
      <w:r w:rsidR="00485F82" w:rsidRPr="00A323F1">
        <w:rPr>
          <w:rFonts w:ascii="Century" w:hAnsi="Century"/>
          <w:sz w:val="28"/>
          <w:szCs w:val="26"/>
          <w:lang w:val="uk-UA"/>
        </w:rPr>
        <w:t xml:space="preserve"> №</w:t>
      </w:r>
      <w:r>
        <w:rPr>
          <w:rFonts w:ascii="Century" w:hAnsi="Century"/>
          <w:sz w:val="28"/>
          <w:szCs w:val="26"/>
          <w:lang w:val="uk-UA"/>
        </w:rPr>
        <w:t xml:space="preserve"> </w:t>
      </w:r>
      <w:r w:rsidR="00485F82" w:rsidRPr="00A323F1">
        <w:rPr>
          <w:rFonts w:ascii="Century" w:hAnsi="Century"/>
          <w:sz w:val="28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8"/>
          <w:szCs w:val="26"/>
          <w:lang w:val="uk-UA"/>
        </w:rPr>
        <w:t>ропозиції постійної</w:t>
      </w:r>
      <w:r w:rsidR="00485F82" w:rsidRPr="00A323F1">
        <w:rPr>
          <w:rFonts w:ascii="Century" w:hAnsi="Century"/>
          <w:sz w:val="28"/>
          <w:szCs w:val="26"/>
          <w:lang w:val="uk-UA"/>
        </w:rPr>
        <w:t xml:space="preserve"> комісії </w:t>
      </w:r>
      <w:r w:rsidR="00436BE7" w:rsidRPr="00A323F1">
        <w:rPr>
          <w:rFonts w:ascii="Century" w:hAnsi="Century"/>
          <w:sz w:val="28"/>
          <w:szCs w:val="26"/>
          <w:lang w:val="uk-UA"/>
        </w:rPr>
        <w:t>з питань</w:t>
      </w:r>
      <w:r w:rsidR="00485F82" w:rsidRPr="00A323F1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A323F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6"/>
          <w:lang w:val="uk-UA"/>
        </w:rPr>
      </w:pPr>
    </w:p>
    <w:p w:rsidR="00D14554" w:rsidRPr="00A323F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6"/>
          <w:lang w:val="uk-UA"/>
        </w:rPr>
      </w:pPr>
      <w:r w:rsidRPr="00A323F1">
        <w:rPr>
          <w:rFonts w:ascii="Century" w:hAnsi="Century"/>
          <w:b/>
          <w:bCs/>
          <w:sz w:val="28"/>
          <w:szCs w:val="26"/>
          <w:lang w:val="uk-UA"/>
        </w:rPr>
        <w:t>В</w:t>
      </w:r>
      <w:r w:rsidR="009C4D41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A323F1">
        <w:rPr>
          <w:rFonts w:ascii="Century" w:hAnsi="Century"/>
          <w:b/>
          <w:bCs/>
          <w:sz w:val="28"/>
          <w:szCs w:val="26"/>
          <w:lang w:val="uk-UA"/>
        </w:rPr>
        <w:t>И</w:t>
      </w:r>
      <w:r w:rsidR="009C4D41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A323F1">
        <w:rPr>
          <w:rFonts w:ascii="Century" w:hAnsi="Century"/>
          <w:b/>
          <w:bCs/>
          <w:sz w:val="28"/>
          <w:szCs w:val="26"/>
          <w:lang w:val="uk-UA"/>
        </w:rPr>
        <w:t>Р</w:t>
      </w:r>
      <w:r w:rsidR="009C4D41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A323F1">
        <w:rPr>
          <w:rFonts w:ascii="Century" w:hAnsi="Century"/>
          <w:b/>
          <w:bCs/>
          <w:sz w:val="28"/>
          <w:szCs w:val="26"/>
          <w:lang w:val="uk-UA"/>
        </w:rPr>
        <w:t>І</w:t>
      </w:r>
      <w:r w:rsidR="009C4D41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A323F1">
        <w:rPr>
          <w:rFonts w:ascii="Century" w:hAnsi="Century"/>
          <w:b/>
          <w:bCs/>
          <w:sz w:val="28"/>
          <w:szCs w:val="26"/>
          <w:lang w:val="uk-UA"/>
        </w:rPr>
        <w:t>Ш</w:t>
      </w:r>
      <w:r w:rsidR="009C4D41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A323F1">
        <w:rPr>
          <w:rFonts w:ascii="Century" w:hAnsi="Century"/>
          <w:b/>
          <w:bCs/>
          <w:sz w:val="28"/>
          <w:szCs w:val="26"/>
          <w:lang w:val="uk-UA"/>
        </w:rPr>
        <w:t>И</w:t>
      </w:r>
      <w:r w:rsidR="009C4D41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A323F1">
        <w:rPr>
          <w:rFonts w:ascii="Century" w:hAnsi="Century"/>
          <w:b/>
          <w:bCs/>
          <w:sz w:val="28"/>
          <w:szCs w:val="26"/>
          <w:lang w:val="uk-UA"/>
        </w:rPr>
        <w:t>Л</w:t>
      </w:r>
      <w:r w:rsidR="009C4D41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A323F1">
        <w:rPr>
          <w:rFonts w:ascii="Century" w:hAnsi="Century"/>
          <w:b/>
          <w:bCs/>
          <w:sz w:val="28"/>
          <w:szCs w:val="26"/>
          <w:lang w:val="uk-UA"/>
        </w:rPr>
        <w:t>А:</w:t>
      </w:r>
    </w:p>
    <w:p w:rsidR="00D14554" w:rsidRPr="00A323F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6"/>
          <w:lang w:val="uk-UA"/>
        </w:rPr>
      </w:pPr>
    </w:p>
    <w:p w:rsidR="00485F82" w:rsidRPr="00A323F1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6"/>
        </w:rPr>
      </w:pPr>
      <w:r w:rsidRPr="00A323F1">
        <w:rPr>
          <w:rFonts w:ascii="Century" w:hAnsi="Century"/>
          <w:sz w:val="28"/>
          <w:szCs w:val="26"/>
        </w:rPr>
        <w:t xml:space="preserve">Надати дозвіл на розроблення детального плану території </w:t>
      </w:r>
      <w:r w:rsidR="00711627" w:rsidRPr="00662304">
        <w:rPr>
          <w:rFonts w:ascii="Century" w:hAnsi="Century"/>
          <w:sz w:val="28"/>
          <w:szCs w:val="26"/>
        </w:rPr>
        <w:t>щодо зміни цільового призначення орендованої ТзОВ «САВ-ГРУП» земельної ділянки площею 0,1515 га, кадастровий номер 4620985600:12:021:0028</w:t>
      </w:r>
      <w:r w:rsidR="00A323F1" w:rsidRPr="00662304">
        <w:rPr>
          <w:rFonts w:ascii="Century" w:hAnsi="Century"/>
          <w:sz w:val="28"/>
          <w:szCs w:val="26"/>
        </w:rPr>
        <w:t>,</w:t>
      </w:r>
      <w:r w:rsidR="00711627" w:rsidRPr="00662304">
        <w:rPr>
          <w:rFonts w:ascii="Century" w:hAnsi="Century"/>
          <w:sz w:val="28"/>
          <w:szCs w:val="26"/>
        </w:rPr>
        <w:t xml:space="preserve"> з «для будівництва та обслуговування інших будівель громадської забудови» на «для розміщення та експлуатації основних, підсобних і допоміжних будівель та споруд будівельних організацій та підприємств»</w:t>
      </w:r>
      <w:r w:rsidR="009C4D41">
        <w:rPr>
          <w:rFonts w:ascii="Century" w:hAnsi="Century"/>
          <w:sz w:val="28"/>
          <w:szCs w:val="26"/>
        </w:rPr>
        <w:t xml:space="preserve"> </w:t>
      </w:r>
      <w:r w:rsidR="00A323F1" w:rsidRPr="007C3B00">
        <w:rPr>
          <w:rFonts w:ascii="Century" w:hAnsi="Century"/>
          <w:sz w:val="28"/>
          <w:szCs w:val="26"/>
        </w:rPr>
        <w:t xml:space="preserve">з </w:t>
      </w:r>
      <w:r w:rsidR="007C3B00" w:rsidRPr="007C3B00">
        <w:rPr>
          <w:rFonts w:ascii="Century" w:hAnsi="Century"/>
          <w:sz w:val="28"/>
          <w:szCs w:val="26"/>
        </w:rPr>
        <w:t>подальшим</w:t>
      </w:r>
      <w:r w:rsidR="00A323F1" w:rsidRPr="007C3B00">
        <w:rPr>
          <w:rFonts w:ascii="Century" w:hAnsi="Century"/>
          <w:sz w:val="28"/>
          <w:szCs w:val="26"/>
        </w:rPr>
        <w:t xml:space="preserve"> її об</w:t>
      </w:r>
      <w:r w:rsidR="00A323F1" w:rsidRPr="008E7FC0">
        <w:rPr>
          <w:rFonts w:ascii="Century" w:hAnsi="Century"/>
          <w:sz w:val="28"/>
          <w:szCs w:val="26"/>
        </w:rPr>
        <w:t>’</w:t>
      </w:r>
      <w:r w:rsidR="00A323F1" w:rsidRPr="007C3B00">
        <w:rPr>
          <w:rFonts w:ascii="Century" w:hAnsi="Century"/>
          <w:sz w:val="28"/>
          <w:szCs w:val="26"/>
        </w:rPr>
        <w:t>єднання</w:t>
      </w:r>
      <w:r w:rsidR="007C3B00" w:rsidRPr="007C3B00">
        <w:rPr>
          <w:rFonts w:ascii="Century" w:hAnsi="Century"/>
          <w:sz w:val="28"/>
          <w:szCs w:val="26"/>
        </w:rPr>
        <w:t>м</w:t>
      </w:r>
      <w:r w:rsidR="00A323F1" w:rsidRPr="007C3B00">
        <w:rPr>
          <w:rFonts w:ascii="Century" w:hAnsi="Century"/>
          <w:sz w:val="28"/>
          <w:szCs w:val="26"/>
        </w:rPr>
        <w:t xml:space="preserve"> з суміжною </w:t>
      </w:r>
      <w:r w:rsidR="00A323F1" w:rsidRPr="007C3B00">
        <w:rPr>
          <w:rFonts w:ascii="Century" w:hAnsi="Century"/>
          <w:sz w:val="28"/>
          <w:szCs w:val="26"/>
        </w:rPr>
        <w:lastRenderedPageBreak/>
        <w:t>орендованою земельною ділянкою площею 1,0232 га, кадастровий номер 4620985600:12:021:0077, для будівництва та реконструкції виробничих будівель та споруд</w:t>
      </w:r>
      <w:r w:rsidR="009C4D41">
        <w:rPr>
          <w:rFonts w:ascii="Century" w:hAnsi="Century"/>
          <w:sz w:val="28"/>
          <w:szCs w:val="26"/>
        </w:rPr>
        <w:t xml:space="preserve"> </w:t>
      </w:r>
      <w:r w:rsidR="00711627" w:rsidRPr="00A323F1">
        <w:rPr>
          <w:rFonts w:ascii="Century" w:hAnsi="Century"/>
          <w:sz w:val="28"/>
          <w:szCs w:val="26"/>
        </w:rPr>
        <w:t>на вул.</w:t>
      </w:r>
      <w:r w:rsidR="009C4D41">
        <w:rPr>
          <w:rFonts w:ascii="Century" w:hAnsi="Century"/>
          <w:sz w:val="28"/>
          <w:szCs w:val="26"/>
        </w:rPr>
        <w:t xml:space="preserve"> </w:t>
      </w:r>
      <w:r w:rsidR="00711627" w:rsidRPr="00A323F1">
        <w:rPr>
          <w:rFonts w:ascii="Century" w:hAnsi="Century"/>
          <w:sz w:val="28"/>
          <w:szCs w:val="26"/>
        </w:rPr>
        <w:t>І.Франка в с.</w:t>
      </w:r>
      <w:r w:rsidR="009C4D41">
        <w:rPr>
          <w:rFonts w:ascii="Century" w:hAnsi="Century"/>
          <w:sz w:val="28"/>
          <w:szCs w:val="26"/>
        </w:rPr>
        <w:t xml:space="preserve"> </w:t>
      </w:r>
      <w:r w:rsidR="00711627" w:rsidRPr="00A323F1">
        <w:rPr>
          <w:rFonts w:ascii="Century" w:hAnsi="Century"/>
          <w:sz w:val="28"/>
          <w:szCs w:val="26"/>
        </w:rPr>
        <w:t>Мшана</w:t>
      </w:r>
      <w:r w:rsidRPr="00A323F1">
        <w:rPr>
          <w:rFonts w:ascii="Century" w:hAnsi="Century"/>
          <w:sz w:val="28"/>
          <w:szCs w:val="26"/>
        </w:rPr>
        <w:t xml:space="preserve"> Львівського району Львівської області.</w:t>
      </w:r>
    </w:p>
    <w:p w:rsidR="00485F82" w:rsidRPr="00A323F1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6"/>
        </w:rPr>
      </w:pPr>
      <w:r w:rsidRPr="00A323F1">
        <w:rPr>
          <w:rFonts w:ascii="Century" w:hAnsi="Century"/>
          <w:sz w:val="28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A323F1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6"/>
        </w:rPr>
      </w:pPr>
      <w:r w:rsidRPr="00A323F1">
        <w:rPr>
          <w:rFonts w:ascii="Century" w:hAnsi="Century"/>
          <w:sz w:val="28"/>
          <w:szCs w:val="26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A323F1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6"/>
          <w:shd w:val="clear" w:color="auto" w:fill="FFFFFF"/>
        </w:rPr>
      </w:pPr>
      <w:r w:rsidRPr="00A323F1">
        <w:rPr>
          <w:rFonts w:ascii="Century" w:hAnsi="Century"/>
          <w:sz w:val="28"/>
          <w:szCs w:val="26"/>
        </w:rPr>
        <w:t xml:space="preserve">Контроль за виконанням рішення покласти на відділ </w:t>
      </w:r>
      <w:r w:rsidR="004B0D44" w:rsidRPr="00A323F1">
        <w:rPr>
          <w:rFonts w:ascii="Century" w:hAnsi="Century"/>
          <w:sz w:val="28"/>
          <w:szCs w:val="26"/>
        </w:rPr>
        <w:t>містобудування та архітектури</w:t>
      </w:r>
      <w:r w:rsidRPr="00A323F1">
        <w:rPr>
          <w:rFonts w:ascii="Century" w:hAnsi="Century"/>
          <w:sz w:val="28"/>
          <w:szCs w:val="26"/>
        </w:rPr>
        <w:t xml:space="preserve"> місь</w:t>
      </w:r>
      <w:r w:rsidR="009C4D41">
        <w:rPr>
          <w:rFonts w:ascii="Century" w:hAnsi="Century"/>
          <w:sz w:val="28"/>
          <w:szCs w:val="26"/>
        </w:rPr>
        <w:t>кої ради та постійну</w:t>
      </w:r>
      <w:r w:rsidRPr="00A323F1">
        <w:rPr>
          <w:rFonts w:ascii="Century" w:hAnsi="Century"/>
          <w:sz w:val="28"/>
          <w:szCs w:val="26"/>
        </w:rPr>
        <w:t xml:space="preserve"> комісію </w:t>
      </w:r>
      <w:r w:rsidR="00436BE7" w:rsidRPr="00A323F1">
        <w:rPr>
          <w:rFonts w:ascii="Century" w:hAnsi="Century"/>
          <w:sz w:val="28"/>
          <w:szCs w:val="26"/>
        </w:rPr>
        <w:t>з питань</w:t>
      </w:r>
      <w:r w:rsidRPr="00A323F1">
        <w:rPr>
          <w:rFonts w:ascii="Century" w:hAnsi="Century"/>
          <w:sz w:val="28"/>
          <w:szCs w:val="26"/>
        </w:rPr>
        <w:t xml:space="preserve"> земельних ресурсів, АПК, містобудування, охорони довкілля (Кульчицький Н.Б.).</w:t>
      </w:r>
    </w:p>
    <w:p w:rsidR="002870BD" w:rsidRPr="00A323F1" w:rsidRDefault="002870BD" w:rsidP="00D14554">
      <w:pPr>
        <w:ind w:firstLine="709"/>
        <w:jc w:val="both"/>
        <w:rPr>
          <w:rFonts w:ascii="Century" w:hAnsi="Century"/>
          <w:color w:val="000000"/>
          <w:sz w:val="28"/>
          <w:szCs w:val="26"/>
          <w:shd w:val="clear" w:color="auto" w:fill="FFFFFF"/>
        </w:rPr>
      </w:pPr>
    </w:p>
    <w:p w:rsidR="00436BE7" w:rsidRPr="00A323F1" w:rsidRDefault="00436BE7" w:rsidP="00596D04">
      <w:pPr>
        <w:jc w:val="both"/>
        <w:rPr>
          <w:rFonts w:ascii="Century" w:hAnsi="Century"/>
          <w:b/>
          <w:sz w:val="28"/>
          <w:szCs w:val="26"/>
        </w:rPr>
      </w:pPr>
    </w:p>
    <w:p w:rsidR="00E53BDA" w:rsidRPr="00A323F1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6"/>
        </w:rPr>
      </w:pPr>
      <w:r w:rsidRPr="00A323F1">
        <w:rPr>
          <w:rFonts w:ascii="Century" w:hAnsi="Century"/>
          <w:b/>
          <w:sz w:val="28"/>
          <w:szCs w:val="26"/>
        </w:rPr>
        <w:t xml:space="preserve">Міський голова </w:t>
      </w:r>
      <w:r w:rsidRPr="00A323F1">
        <w:rPr>
          <w:rFonts w:ascii="Century" w:hAnsi="Century"/>
          <w:b/>
          <w:sz w:val="28"/>
          <w:szCs w:val="26"/>
        </w:rPr>
        <w:tab/>
      </w:r>
      <w:r w:rsidRPr="00A323F1">
        <w:rPr>
          <w:rFonts w:ascii="Century" w:hAnsi="Century"/>
          <w:b/>
          <w:sz w:val="28"/>
          <w:szCs w:val="26"/>
        </w:rPr>
        <w:tab/>
      </w:r>
      <w:r w:rsidRPr="00A323F1">
        <w:rPr>
          <w:rFonts w:ascii="Century" w:hAnsi="Century"/>
          <w:b/>
          <w:sz w:val="28"/>
          <w:szCs w:val="26"/>
        </w:rPr>
        <w:tab/>
      </w:r>
      <w:r w:rsidRPr="00A323F1">
        <w:rPr>
          <w:rFonts w:ascii="Century" w:hAnsi="Century"/>
          <w:b/>
          <w:sz w:val="28"/>
          <w:szCs w:val="26"/>
        </w:rPr>
        <w:tab/>
      </w:r>
      <w:r w:rsidRPr="00A323F1">
        <w:rPr>
          <w:rFonts w:ascii="Century" w:hAnsi="Century"/>
          <w:b/>
          <w:sz w:val="28"/>
          <w:szCs w:val="26"/>
        </w:rPr>
        <w:tab/>
      </w:r>
      <w:r w:rsidR="00436BE7" w:rsidRPr="00A323F1">
        <w:rPr>
          <w:rFonts w:ascii="Century" w:hAnsi="Century"/>
          <w:b/>
          <w:sz w:val="28"/>
          <w:szCs w:val="26"/>
        </w:rPr>
        <w:tab/>
      </w:r>
      <w:r w:rsidR="00B74AEF" w:rsidRPr="00A323F1">
        <w:rPr>
          <w:rFonts w:ascii="Century" w:hAnsi="Century"/>
          <w:b/>
          <w:sz w:val="28"/>
          <w:szCs w:val="26"/>
        </w:rPr>
        <w:t>Володимир РЕМЕНЯК</w:t>
      </w:r>
    </w:p>
    <w:sectPr w:rsidR="00E53BDA" w:rsidRPr="00A323F1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744" w:rsidRDefault="00D95744">
      <w:r>
        <w:separator/>
      </w:r>
    </w:p>
  </w:endnote>
  <w:endnote w:type="continuationSeparator" w:id="1">
    <w:p w:rsidR="00D95744" w:rsidRDefault="00D9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744" w:rsidRDefault="00D95744">
      <w:r>
        <w:separator/>
      </w:r>
    </w:p>
  </w:footnote>
  <w:footnote w:type="continuationSeparator" w:id="1">
    <w:p w:rsidR="00D95744" w:rsidRDefault="00D957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C70D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C70D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C4D41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C3A3D"/>
    <w:rsid w:val="000D2A15"/>
    <w:rsid w:val="000D4DFA"/>
    <w:rsid w:val="000F4DF4"/>
    <w:rsid w:val="00100043"/>
    <w:rsid w:val="00102A25"/>
    <w:rsid w:val="00115526"/>
    <w:rsid w:val="00117090"/>
    <w:rsid w:val="001440EA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52B4B"/>
    <w:rsid w:val="00356001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B0D44"/>
    <w:rsid w:val="004D1AD4"/>
    <w:rsid w:val="004D240E"/>
    <w:rsid w:val="004E4792"/>
    <w:rsid w:val="004F0270"/>
    <w:rsid w:val="004F295E"/>
    <w:rsid w:val="004F675A"/>
    <w:rsid w:val="00507465"/>
    <w:rsid w:val="005105DF"/>
    <w:rsid w:val="00510692"/>
    <w:rsid w:val="0051295E"/>
    <w:rsid w:val="00532E1E"/>
    <w:rsid w:val="005452AE"/>
    <w:rsid w:val="00547279"/>
    <w:rsid w:val="005672C5"/>
    <w:rsid w:val="005675E8"/>
    <w:rsid w:val="00575851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7ED6"/>
    <w:rsid w:val="0066229A"/>
    <w:rsid w:val="00662304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1627"/>
    <w:rsid w:val="00712D84"/>
    <w:rsid w:val="00713BCD"/>
    <w:rsid w:val="00714C52"/>
    <w:rsid w:val="0071634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C3B00"/>
    <w:rsid w:val="007D051A"/>
    <w:rsid w:val="007E1D0B"/>
    <w:rsid w:val="007E7E94"/>
    <w:rsid w:val="007F2C9A"/>
    <w:rsid w:val="007F55FC"/>
    <w:rsid w:val="007F57B3"/>
    <w:rsid w:val="007F5D16"/>
    <w:rsid w:val="007F64EC"/>
    <w:rsid w:val="00805CB8"/>
    <w:rsid w:val="008064A1"/>
    <w:rsid w:val="00814879"/>
    <w:rsid w:val="0082400E"/>
    <w:rsid w:val="00827666"/>
    <w:rsid w:val="00831FDD"/>
    <w:rsid w:val="00835A25"/>
    <w:rsid w:val="00846F53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E7FC0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C4D41"/>
    <w:rsid w:val="009E3D67"/>
    <w:rsid w:val="009E7E04"/>
    <w:rsid w:val="009F7C32"/>
    <w:rsid w:val="00A219C5"/>
    <w:rsid w:val="00A22764"/>
    <w:rsid w:val="00A254DC"/>
    <w:rsid w:val="00A323F1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54BCE"/>
    <w:rsid w:val="00C62FAC"/>
    <w:rsid w:val="00C90EB2"/>
    <w:rsid w:val="00C92706"/>
    <w:rsid w:val="00CC1560"/>
    <w:rsid w:val="00CC4D83"/>
    <w:rsid w:val="00CC73CB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44"/>
    <w:rsid w:val="00D957C0"/>
    <w:rsid w:val="00D9712D"/>
    <w:rsid w:val="00DA0FDC"/>
    <w:rsid w:val="00DB256C"/>
    <w:rsid w:val="00DB6ACB"/>
    <w:rsid w:val="00DC1296"/>
    <w:rsid w:val="00DC3F4F"/>
    <w:rsid w:val="00DC5270"/>
    <w:rsid w:val="00DC70D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95A43"/>
    <w:rsid w:val="00EA0D52"/>
    <w:rsid w:val="00EB6339"/>
    <w:rsid w:val="00EC01FB"/>
    <w:rsid w:val="00EC4AAD"/>
    <w:rsid w:val="00ED0717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82FF4"/>
    <w:rsid w:val="00F96601"/>
    <w:rsid w:val="00FA117B"/>
    <w:rsid w:val="00FA3FC3"/>
    <w:rsid w:val="00FB013E"/>
    <w:rsid w:val="00FB5494"/>
    <w:rsid w:val="00FB6DFA"/>
    <w:rsid w:val="00FB7038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A43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78476-A4FC-4CEC-AAA8-099164D82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1608</Words>
  <Characters>917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8</cp:revision>
  <cp:lastPrinted>2021-12-24T08:29:00Z</cp:lastPrinted>
  <dcterms:created xsi:type="dcterms:W3CDTF">2022-09-27T13:01:00Z</dcterms:created>
  <dcterms:modified xsi:type="dcterms:W3CDTF">2009-01-01T03:37:00Z</dcterms:modified>
</cp:coreProperties>
</file>